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CC3A7" w14:textId="7B6BC822" w:rsidR="00275440" w:rsidRDefault="00275440" w:rsidP="00275440">
      <w:pPr>
        <w:widowControl w:val="0"/>
        <w:spacing w:after="0" w:line="240" w:lineRule="auto"/>
        <w:ind w:left="9639"/>
        <w:contextualSpacing w:val="0"/>
        <w:rPr>
          <w:rFonts w:ascii="Liberation Serif" w:hAnsi="Liberation Serif" w:cs="Liberation Serif"/>
          <w:sz w:val="24"/>
          <w:szCs w:val="24"/>
        </w:rPr>
      </w:pPr>
      <w:r w:rsidRPr="000833A9">
        <w:rPr>
          <w:rFonts w:ascii="Liberation Serif" w:hAnsi="Liberation Serif" w:cs="Liberation Serif"/>
          <w:sz w:val="24"/>
          <w:szCs w:val="24"/>
        </w:rPr>
        <w:t xml:space="preserve">Приложение № 1 </w:t>
      </w:r>
    </w:p>
    <w:p w14:paraId="301AD76E" w14:textId="77777777" w:rsidR="00275440" w:rsidRPr="000833A9" w:rsidRDefault="00275440" w:rsidP="00275440">
      <w:pPr>
        <w:widowControl w:val="0"/>
        <w:spacing w:after="0" w:line="240" w:lineRule="auto"/>
        <w:ind w:left="9639"/>
        <w:contextualSpacing w:val="0"/>
        <w:rPr>
          <w:rFonts w:ascii="Liberation Serif" w:hAnsi="Liberation Serif" w:cs="Liberation Serif"/>
          <w:sz w:val="24"/>
          <w:szCs w:val="24"/>
        </w:rPr>
      </w:pPr>
      <w:r w:rsidRPr="000833A9">
        <w:rPr>
          <w:rFonts w:ascii="Liberation Serif" w:hAnsi="Liberation Serif" w:cs="Liberation Serif"/>
          <w:sz w:val="24"/>
          <w:szCs w:val="24"/>
        </w:rPr>
        <w:t>к муниципальной программе «Осуществление градостроительной деятельности городского округа Среднеуральск на 2023-2028 годы»</w:t>
      </w:r>
    </w:p>
    <w:p w14:paraId="10C767D0" w14:textId="77777777" w:rsidR="00275440" w:rsidRPr="000833A9" w:rsidRDefault="00275440" w:rsidP="00275440">
      <w:pPr>
        <w:widowControl w:val="0"/>
        <w:spacing w:after="0" w:line="240" w:lineRule="auto"/>
        <w:ind w:left="9639"/>
        <w:contextualSpacing w:val="0"/>
        <w:rPr>
          <w:rFonts w:ascii="Liberation Serif" w:hAnsi="Liberation Serif" w:cs="Liberation Serif"/>
          <w:sz w:val="24"/>
          <w:szCs w:val="24"/>
        </w:rPr>
      </w:pPr>
    </w:p>
    <w:p w14:paraId="4CE649AA" w14:textId="77777777" w:rsidR="00275440" w:rsidRPr="000833A9" w:rsidRDefault="00275440" w:rsidP="00275440">
      <w:pPr>
        <w:widowControl w:val="0"/>
        <w:tabs>
          <w:tab w:val="left" w:pos="398"/>
          <w:tab w:val="left" w:pos="1255"/>
          <w:tab w:val="left" w:pos="1686"/>
          <w:tab w:val="left" w:pos="1922"/>
          <w:tab w:val="left" w:pos="2158"/>
          <w:tab w:val="left" w:pos="2394"/>
          <w:tab w:val="left" w:pos="2630"/>
        </w:tabs>
        <w:spacing w:after="0" w:line="240" w:lineRule="auto"/>
        <w:ind w:left="9639"/>
        <w:contextualSpacing w:val="0"/>
        <w:rPr>
          <w:rFonts w:ascii="Liberation Serif" w:hAnsi="Liberation Serif" w:cs="Liberation Serif"/>
          <w:sz w:val="24"/>
          <w:szCs w:val="24"/>
        </w:rPr>
      </w:pPr>
    </w:p>
    <w:tbl>
      <w:tblPr>
        <w:tblW w:w="14601" w:type="dxa"/>
        <w:tblLayout w:type="fixed"/>
        <w:tblLook w:val="04A0" w:firstRow="1" w:lastRow="0" w:firstColumn="1" w:lastColumn="0" w:noHBand="0" w:noVBand="1"/>
      </w:tblPr>
      <w:tblGrid>
        <w:gridCol w:w="14601"/>
      </w:tblGrid>
      <w:tr w:rsidR="00D9705F" w:rsidRPr="000833A9" w14:paraId="0B257FE5" w14:textId="77777777" w:rsidTr="00275440"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412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ЦЕЛИ, ЗАДАЧИ И ЦЕЛЕВЫЕ ПОКАЗАТЕЛИ</w:t>
            </w:r>
          </w:p>
        </w:tc>
      </w:tr>
      <w:tr w:rsidR="00D9705F" w:rsidRPr="000833A9" w14:paraId="255A248E" w14:textId="77777777" w:rsidTr="00275440"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232C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реализации муниципальной программы</w:t>
            </w:r>
          </w:p>
        </w:tc>
      </w:tr>
      <w:tr w:rsidR="00D9705F" w:rsidRPr="000833A9" w14:paraId="4081CDC6" w14:textId="77777777" w:rsidTr="00275440">
        <w:tc>
          <w:tcPr>
            <w:tcW w:w="14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391FB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"Осуществление градостроительной деятельности городского округа Среднеуральск на 2023-2028 годы"</w:t>
            </w:r>
          </w:p>
        </w:tc>
      </w:tr>
    </w:tbl>
    <w:p w14:paraId="4EC0042A" w14:textId="77777777" w:rsidR="007311A5" w:rsidRPr="000833A9" w:rsidRDefault="007311A5" w:rsidP="00275440">
      <w:pPr>
        <w:widowControl w:val="0"/>
        <w:spacing w:after="0" w:line="240" w:lineRule="auto"/>
        <w:contextualSpacing w:val="0"/>
        <w:rPr>
          <w:rFonts w:ascii="Liberation Serif" w:hAnsi="Liberation Serif" w:cs="Liberation Serif"/>
          <w:sz w:val="24"/>
          <w:szCs w:val="24"/>
        </w:rPr>
      </w:pPr>
    </w:p>
    <w:tbl>
      <w:tblPr>
        <w:tblW w:w="15168" w:type="dxa"/>
        <w:tblInd w:w="-14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4"/>
        <w:gridCol w:w="2885"/>
        <w:gridCol w:w="1367"/>
        <w:gridCol w:w="1280"/>
        <w:gridCol w:w="1297"/>
        <w:gridCol w:w="1297"/>
        <w:gridCol w:w="1297"/>
        <w:gridCol w:w="1297"/>
        <w:gridCol w:w="1297"/>
        <w:gridCol w:w="2277"/>
      </w:tblGrid>
      <w:tr w:rsidR="00D9705F" w:rsidRPr="000833A9" w14:paraId="51C2049B" w14:textId="77777777" w:rsidTr="00275440">
        <w:trPr>
          <w:cantSplit/>
          <w:trHeight w:val="390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C93E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№ строки</w:t>
            </w:r>
          </w:p>
        </w:tc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3CEA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CAC0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7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F1231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C4EA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Источник значений показателей</w:t>
            </w:r>
          </w:p>
        </w:tc>
      </w:tr>
      <w:tr w:rsidR="00D9705F" w:rsidRPr="000833A9" w14:paraId="31282CD7" w14:textId="77777777" w:rsidTr="00275440">
        <w:trPr>
          <w:cantSplit/>
          <w:trHeight w:val="255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810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2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D7C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351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0D11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1D3A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2141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8E54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0E6D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42D8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7E1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</w:tr>
    </w:tbl>
    <w:p w14:paraId="6D4D05B3" w14:textId="77777777" w:rsidR="00D9705F" w:rsidRPr="00275440" w:rsidRDefault="00D9705F" w:rsidP="00275440">
      <w:pPr>
        <w:widowControl w:val="0"/>
        <w:spacing w:after="0" w:line="240" w:lineRule="auto"/>
        <w:contextualSpacing w:val="0"/>
        <w:rPr>
          <w:rFonts w:ascii="Liberation Serif" w:hAnsi="Liberation Serif" w:cs="Liberation Serif"/>
          <w:szCs w:val="2"/>
        </w:rPr>
      </w:pPr>
    </w:p>
    <w:tbl>
      <w:tblPr>
        <w:tblW w:w="15168" w:type="dxa"/>
        <w:tblInd w:w="-14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6"/>
        <w:gridCol w:w="2880"/>
        <w:gridCol w:w="1357"/>
        <w:gridCol w:w="1273"/>
        <w:gridCol w:w="1290"/>
        <w:gridCol w:w="1290"/>
        <w:gridCol w:w="1290"/>
        <w:gridCol w:w="1290"/>
        <w:gridCol w:w="1290"/>
        <w:gridCol w:w="2312"/>
      </w:tblGrid>
      <w:tr w:rsidR="00D9705F" w:rsidRPr="000833A9" w14:paraId="707813CB" w14:textId="77777777" w:rsidTr="00275440">
        <w:trPr>
          <w:trHeight w:val="25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09CD0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CA9E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F1B0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C84A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AD65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D73E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3B2CB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EDBB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0616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6CA9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10</w:t>
            </w:r>
          </w:p>
        </w:tc>
      </w:tr>
      <w:tr w:rsidR="00D9705F" w:rsidRPr="000833A9" w14:paraId="215B24B5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99C5160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2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EAA8D1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Цель 1. Осуществление полномочий органов местного самоуправления в сфере градостроительной деятельности, создание правовой основы по обеспечению устойчивого развития территории городского округа, создания благоприятной среды жизнедеятельности и создания организационных и правовых механизмов регулирования и стимулирования инвестиционной деятельности.</w:t>
            </w:r>
          </w:p>
        </w:tc>
      </w:tr>
      <w:tr w:rsidR="00D9705F" w:rsidRPr="000833A9" w14:paraId="010765AD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09BF1D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42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9AC1B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Задача 1.1. Осуществление градостроительной деятельности в соответствии с полномочиями органов местного самоуправления городского округа Среднеуральск</w:t>
            </w:r>
          </w:p>
        </w:tc>
      </w:tr>
      <w:tr w:rsidR="00D9705F" w:rsidRPr="000833A9" w14:paraId="682AB5D4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4548C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1.1.1.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C494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Наличие актуального генерального плана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382D7" w14:textId="1A9F6051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да - 1, </w:t>
            </w:r>
            <w:r w:rsidR="0027544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нет - 0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F5F0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E53C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011B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57ED0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ED4C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54FE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80026" w14:textId="331B1D08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Постановление администрации городского округа Среднеуральск </w:t>
            </w:r>
            <w:r w:rsidR="0027544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от 28.08.2020 № 434                                        (с внесенными изменениями постановлениями администрации городского округа Среднеуральск </w:t>
            </w:r>
            <w:r w:rsidR="0027544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от 06.08.2021 </w:t>
            </w:r>
            <w:r w:rsidR="0027544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№ 396-ПА, </w:t>
            </w:r>
            <w:r w:rsidR="0027544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от 19.04.2022 </w:t>
            </w:r>
            <w:r w:rsidR="0027544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№ 261-ПА)</w:t>
            </w:r>
          </w:p>
        </w:tc>
      </w:tr>
      <w:tr w:rsidR="00D9705F" w:rsidRPr="000833A9" w14:paraId="38BAE5C2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E61F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0A29B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Наличие актуальных правил землепользования и застройки 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BA766" w14:textId="77777777" w:rsidR="00275440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да - 1, </w:t>
            </w:r>
          </w:p>
          <w:p w14:paraId="0E7B13C4" w14:textId="19961E0D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нет - 0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1F8A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C1BB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F420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4A92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A609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83A6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54813" w14:textId="3124403D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Постановление администрации городского округа Среднеуральск от 30.06.2022 № 406-ПА</w:t>
            </w:r>
          </w:p>
        </w:tc>
      </w:tr>
      <w:tr w:rsidR="00D9705F" w:rsidRPr="000833A9" w14:paraId="4AC95F5B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D09A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1.1.3.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95FFC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Площадь территории, на которую обновлена цифровая топографическая основа (в том числе подготовка ортофотопланов)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3FF1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га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F010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86A2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10,6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D1B9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7EC90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B041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8AD8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6500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Сведения из публичной кадастровой карты</w:t>
            </w:r>
          </w:p>
        </w:tc>
      </w:tr>
      <w:tr w:rsidR="00D9705F" w:rsidRPr="000833A9" w14:paraId="0D1CBE66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C0A1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1.1.4.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BDAA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населенных пунктов, сведения о границах которых внесены в Единый государственный реестр недвижимости (в том числе внесение изменений) 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F879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186A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82DA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C504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0DA9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E6CDB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2E88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F23C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Мотивированное решение изготовлено 9 июля 2021 года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br/>
              <w:t>УИД 66OS0000-01-2021-000301-76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br/>
              <w:t>3а-363/2021</w:t>
            </w:r>
          </w:p>
        </w:tc>
      </w:tr>
      <w:tr w:rsidR="00D9705F" w:rsidRPr="000833A9" w14:paraId="098FF1B4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1038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1.1.5.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04B6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Количество территориальных зон, сведения о границах которых внесены в Единый государственный реестр недвижимости (в том числе внесение изменений)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9523C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49AE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7078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892B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0898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92291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FC75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EB34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</w:t>
            </w:r>
          </w:p>
        </w:tc>
      </w:tr>
      <w:tr w:rsidR="00D9705F" w:rsidRPr="000833A9" w14:paraId="45618186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82A21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1.1.6.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5AC87" w14:textId="77777777" w:rsidR="00D9705F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Количество земельных участков, в отношении которых проведены кадастровые работы</w:t>
            </w:r>
          </w:p>
          <w:p w14:paraId="6FB5267A" w14:textId="246224AC" w:rsidR="00275440" w:rsidRPr="000833A9" w:rsidRDefault="00275440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2052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га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C026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6135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01711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1BEB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D6C2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A3A6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F6A6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</w:t>
            </w:r>
          </w:p>
        </w:tc>
      </w:tr>
      <w:tr w:rsidR="00D9705F" w:rsidRPr="000833A9" w14:paraId="2DCB00E5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2BA6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1.1.7.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71C7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утвержденной 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документации по планировке территории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C3A3B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2AEF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F292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A748B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5B4E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951B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1A15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8679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Постановление 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администрации городского округа Среднеуральск от 05.08.2022 № 504-ПА</w:t>
            </w:r>
          </w:p>
        </w:tc>
      </w:tr>
      <w:tr w:rsidR="00D9705F" w:rsidRPr="000833A9" w14:paraId="1CD9BC22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E208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1.1.8.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335A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Площадь территории, на которую утверждена документация по планировке территории, выполнены инженерные изыскания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F557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га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E765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FE09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7148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AA66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E9BD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CE8C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A451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Постановление администрации городского округа Среднеуральск от 05.08.2022 № 504-ПА</w:t>
            </w:r>
          </w:p>
        </w:tc>
      </w:tr>
      <w:tr w:rsidR="00D9705F" w:rsidRPr="000833A9" w14:paraId="0C572206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314F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1.1.9.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8B69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Площадь территории, на которую проведены лесоустроительные работы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20E7C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га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26B0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28,5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116C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2C5D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C161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7E2B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1846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27D21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Фактические данные</w:t>
            </w:r>
          </w:p>
        </w:tc>
      </w:tr>
      <w:tr w:rsidR="00D9705F" w:rsidRPr="000833A9" w14:paraId="772AC7A2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0FB2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1.1.10.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FB8C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документов, подготовленных при помощи программного продукта «ГрадИнфо» 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040D8" w14:textId="4834753A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проц</w:t>
            </w:r>
            <w:r w:rsidR="00275440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4922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7F3C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F0A2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6631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48E9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E64BB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B572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Сведения в "ГрадИнфо"</w:t>
            </w:r>
          </w:p>
        </w:tc>
      </w:tr>
      <w:tr w:rsidR="00D9705F" w:rsidRPr="000833A9" w14:paraId="203D6375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F397D9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142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94383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Задача 1.2. Обеспечение организационных, информационных и методических услуг для реализации муниципальной программы</w:t>
            </w:r>
          </w:p>
        </w:tc>
      </w:tr>
      <w:tr w:rsidR="00D9705F" w:rsidRPr="000833A9" w14:paraId="545DD375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D524C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1.2.1.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B22CB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Количество внесенных сведений в государственный адресный реестр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2C93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F475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072B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E244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250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3C35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250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9B5E1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320F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4DF0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Государственный адресный реестр</w:t>
            </w:r>
          </w:p>
        </w:tc>
      </w:tr>
      <w:tr w:rsidR="00D9705F" w:rsidRPr="000833A9" w14:paraId="599A07AA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6124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1.2.2.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75740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Обеспечение размещения документов в государственной информационной системе обеспечения градостроительной деятельности (далее - ГИСОГД)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B13F5" w14:textId="1237E1D0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проц</w:t>
            </w:r>
            <w:r w:rsidR="00275440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97273" w14:textId="5462D8D4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87474" w14:textId="6F251C52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85557" w14:textId="7DBC77C9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EC438" w14:textId="424C5FEB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A7B7A" w14:textId="070884A1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FB6B7" w14:textId="6CD4C830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1313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Данные в ГИСОГД</w:t>
            </w:r>
          </w:p>
        </w:tc>
      </w:tr>
      <w:tr w:rsidR="00D9705F" w:rsidRPr="000833A9" w14:paraId="3288CD46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4D8D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1.2.2.1.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F0F3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документы территориального планирования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76E6B" w14:textId="0317343C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проц</w:t>
            </w:r>
            <w:r w:rsidR="00275440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3FCF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CD14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524B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EB330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CF41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C939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69FA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Данные в ГИСОГД</w:t>
            </w:r>
          </w:p>
        </w:tc>
      </w:tr>
      <w:tr w:rsidR="00D9705F" w:rsidRPr="000833A9" w14:paraId="7E802E1C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7C1F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1.2.2.2.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8B171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документы градостроительного зонирования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C02EF" w14:textId="5149531E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проц</w:t>
            </w:r>
            <w:r w:rsidR="00275440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95E3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06A8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485C0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C117C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789E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2442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E437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Данные в ГИСОГД</w:t>
            </w:r>
          </w:p>
        </w:tc>
      </w:tr>
      <w:tr w:rsidR="00D9705F" w:rsidRPr="000833A9" w14:paraId="0CE43AB3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5D33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1.2.2.3.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5E11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документация по планировке территории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91AF4" w14:textId="123D37C9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проц</w:t>
            </w:r>
            <w:r w:rsidR="00275440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BD630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4B73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5B9A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F50F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2211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D72BC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7736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Данные в ГИСОГД</w:t>
            </w:r>
          </w:p>
        </w:tc>
      </w:tr>
      <w:tr w:rsidR="00D9705F" w:rsidRPr="000833A9" w14:paraId="430F247A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CA28C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1.2.2.4.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48D3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результаты инженерных изысканий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9F482" w14:textId="18C05A70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проц</w:t>
            </w:r>
            <w:r w:rsidR="00275440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5F94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9727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8E5F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B316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36C9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91EA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A42BC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Данные в ГИСОГД</w:t>
            </w:r>
          </w:p>
        </w:tc>
      </w:tr>
      <w:tr w:rsidR="00D9705F" w:rsidRPr="000833A9" w14:paraId="57C09049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731AA" w14:textId="77777777" w:rsidR="00D9705F" w:rsidRPr="000833A9" w:rsidRDefault="00D9705F" w:rsidP="0063278C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1.2.3.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91C5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Количество предоставленных результатов муниципальных услуг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086A0" w14:textId="3A10C004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9863C" w14:textId="2FA3268E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F8B09" w14:textId="210AEBE8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58694" w14:textId="3B08E059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898FB" w14:textId="5E939198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1BE62" w14:textId="5E455733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19057" w14:textId="252F1758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B322B" w14:textId="0FEAD94C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r w:rsidR="00DA204A" w:rsidRPr="000833A9">
              <w:rPr>
                <w:rFonts w:ascii="Liberation Serif" w:hAnsi="Liberation Serif" w:cs="Liberation Serif"/>
                <w:sz w:val="24"/>
                <w:szCs w:val="24"/>
              </w:rPr>
              <w:t>согласно книге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D9705F" w:rsidRPr="000833A9" w14:paraId="749CFC55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C135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1.2.3.1.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DD93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4496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02C6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4A2F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DC50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BDCA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CFE5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5B96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6B57A" w14:textId="4F667311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r w:rsidR="00DA204A" w:rsidRPr="000833A9">
              <w:rPr>
                <w:rFonts w:ascii="Liberation Serif" w:hAnsi="Liberation Serif" w:cs="Liberation Serif"/>
                <w:sz w:val="24"/>
                <w:szCs w:val="24"/>
              </w:rPr>
              <w:t>согласно книге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D9705F" w:rsidRPr="000833A9" w14:paraId="23D976D5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9421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1.2.3.2.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A287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выдача градостроительного плана земельного участка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FB74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6C1E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65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ACEE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65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169E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65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7F2B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65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8559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65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514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65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2646A" w14:textId="030F0260" w:rsidR="00D9705F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r w:rsidR="00DA204A" w:rsidRPr="000833A9">
              <w:rPr>
                <w:rFonts w:ascii="Liberation Serif" w:hAnsi="Liberation Serif" w:cs="Liberation Serif"/>
                <w:sz w:val="24"/>
                <w:szCs w:val="24"/>
              </w:rPr>
              <w:t>согласно книге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  <w:p w14:paraId="7012FF4F" w14:textId="1458B347" w:rsidR="00275440" w:rsidRPr="000833A9" w:rsidRDefault="00275440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9705F" w:rsidRPr="000833A9" w14:paraId="75DFA9BE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08A0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1.2.3.3.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C987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предоставление разрешения на условно 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2109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2E791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A6B6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85F4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C44D1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E2D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30E9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2E74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подготовленных результатов муниципальных услуг, согласно книги регистрации документов</w:t>
            </w:r>
          </w:p>
        </w:tc>
      </w:tr>
      <w:tr w:rsidR="00D9705F" w:rsidRPr="000833A9" w14:paraId="3057576C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FD02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1.2.3.4.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0D80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D8F4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DF90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816E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46C9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5FB2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0C00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4144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BB18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D9705F" w:rsidRPr="000833A9" w14:paraId="5A80AB93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1A4F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1.2.3.5.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2BD0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выдача разрешения на строительство объекта капитального строительства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A5D7B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10A6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8FFA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3F17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37FF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09B0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8C1F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54FBC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D9705F" w:rsidRPr="000833A9" w14:paraId="19EF3FFD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2FCCC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1.2.3.6.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8E22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внесение изменений в разрешение на строительство объекта капитального строительства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87C9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0437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9C05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4B0B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BE73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1420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EF0B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26D15" w14:textId="77777777" w:rsidR="00D9705F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  <w:p w14:paraId="65A58514" w14:textId="6D330422" w:rsidR="00275440" w:rsidRPr="000833A9" w:rsidRDefault="00275440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9705F" w:rsidRPr="000833A9" w14:paraId="4584FDF5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679B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1.2.3.7.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8532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выдача разрешения на ввод в эксплуатацию объекта капитального 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строительства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AA15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C337C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014C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921E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77DE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6DE7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14E41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D0F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результатов муниципальных услуг, согласно книги регистрации документов</w:t>
            </w:r>
          </w:p>
        </w:tc>
      </w:tr>
      <w:tr w:rsidR="00D9705F" w:rsidRPr="000833A9" w14:paraId="7C3C39D3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F7281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1.2.3.8.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871D0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3262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CA8F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A3DE0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4C52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BDF3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EA1A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CAD1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8CC8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D9705F" w:rsidRPr="000833A9" w14:paraId="293F6543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3567B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1.2.3.9.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965DB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54CBC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DC1C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EF3E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F1F1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85DB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1184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CC52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4BBA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D9705F" w:rsidRPr="000833A9" w14:paraId="5934757E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C775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1.2.3.10.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BCAD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уведомления 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2038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D7330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8AD8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73ED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2633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44BA1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650D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8B494" w14:textId="7230019A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количество подготовленных результатов муниципальных услуг, </w:t>
            </w:r>
            <w:r w:rsidR="00DA204A" w:rsidRPr="000833A9">
              <w:rPr>
                <w:rFonts w:ascii="Liberation Serif" w:hAnsi="Liberation Serif" w:cs="Liberation Serif"/>
                <w:sz w:val="24"/>
                <w:szCs w:val="24"/>
              </w:rPr>
              <w:t>согласно книге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D9705F" w:rsidRPr="000833A9" w14:paraId="61FFA104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19C3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1.2.3.11.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3D38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60C0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82E4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5296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3674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9F81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CDED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CF8A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DA1D7" w14:textId="256640AA" w:rsidR="00D9705F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r w:rsidR="00DA204A" w:rsidRPr="000833A9">
              <w:rPr>
                <w:rFonts w:ascii="Liberation Serif" w:hAnsi="Liberation Serif" w:cs="Liberation Serif"/>
                <w:sz w:val="24"/>
                <w:szCs w:val="24"/>
              </w:rPr>
              <w:t>согласно книге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  <w:p w14:paraId="72EBFAC1" w14:textId="578EA570" w:rsidR="00275440" w:rsidRPr="000833A9" w:rsidRDefault="00275440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9705F" w:rsidRPr="000833A9" w14:paraId="3B943851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10DA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1.2.3.12.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60C3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FBBE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8548C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0719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1F1D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78BF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23C7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61C4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7F6CF" w14:textId="3DEAFFCE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r w:rsidR="00DA204A" w:rsidRPr="000833A9">
              <w:rPr>
                <w:rFonts w:ascii="Liberation Serif" w:hAnsi="Liberation Serif" w:cs="Liberation Serif"/>
                <w:sz w:val="24"/>
                <w:szCs w:val="24"/>
              </w:rPr>
              <w:t>согласно книге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D9705F" w:rsidRPr="000833A9" w14:paraId="6B0C00CE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1627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1.2.3.13.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ACC9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8800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4299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D582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BD47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3B71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30A7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4C09C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DEA8D" w14:textId="52EA3B5B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r w:rsidR="00DA204A" w:rsidRPr="000833A9">
              <w:rPr>
                <w:rFonts w:ascii="Liberation Serif" w:hAnsi="Liberation Serif" w:cs="Liberation Serif"/>
                <w:sz w:val="24"/>
                <w:szCs w:val="24"/>
              </w:rPr>
              <w:t>согласно книге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D9705F" w:rsidRPr="000833A9" w14:paraId="1B34CFE6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7DA0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1.2.3.14.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3BCF8" w14:textId="7E8FABA5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выдача акта освидетельствования 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5570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9693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60E2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9468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3A5F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22D41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EBF2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7F8EA" w14:textId="7176882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подготовленных результатов муниципальных услуг, </w:t>
            </w:r>
            <w:r w:rsidR="00DA204A" w:rsidRPr="000833A9">
              <w:rPr>
                <w:rFonts w:ascii="Liberation Serif" w:hAnsi="Liberation Serif" w:cs="Liberation Serif"/>
                <w:sz w:val="24"/>
                <w:szCs w:val="24"/>
              </w:rPr>
              <w:t>согласно книге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D9705F" w:rsidRPr="000833A9" w14:paraId="1A8140D5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8687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1.2.3.15.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BCF9B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8404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5DA5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769C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17CC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C28A6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019A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61CF3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16FF7" w14:textId="49C1F932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r w:rsidR="00DA204A" w:rsidRPr="000833A9">
              <w:rPr>
                <w:rFonts w:ascii="Liberation Serif" w:hAnsi="Liberation Serif" w:cs="Liberation Serif"/>
                <w:sz w:val="24"/>
                <w:szCs w:val="24"/>
              </w:rPr>
              <w:t>согласно книге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D9705F" w:rsidRPr="000833A9" w14:paraId="27F00835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0E6A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1.2.3.16.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D3BC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B3A9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402B4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8AEC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A82B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E4E38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B709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B3E2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D1EB5" w14:textId="5AB0FBE6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Фактическое количество подготовленных результатов муниципальных услуг, </w:t>
            </w:r>
            <w:r w:rsidR="00DA204A" w:rsidRPr="000833A9">
              <w:rPr>
                <w:rFonts w:ascii="Liberation Serif" w:hAnsi="Liberation Serif" w:cs="Liberation Serif"/>
                <w:sz w:val="24"/>
                <w:szCs w:val="24"/>
              </w:rPr>
              <w:t>согласно книге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 регистрации документов</w:t>
            </w:r>
          </w:p>
        </w:tc>
      </w:tr>
      <w:tr w:rsidR="005C6E0D" w:rsidRPr="000833A9" w14:paraId="7B6F62B9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18C06" w14:textId="1246CA08" w:rsidR="005C6E0D" w:rsidRPr="000833A9" w:rsidRDefault="005C6E0D" w:rsidP="005C6E0D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1.2.4.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908F" w14:textId="40C15D23" w:rsidR="005C6E0D" w:rsidRPr="000833A9" w:rsidRDefault="005C6E0D" w:rsidP="005C6E0D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Доля предоставленных муниципальных услуг в электронном виде в общем количестве предоставленных услуг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7147" w14:textId="551EE573" w:rsidR="005C6E0D" w:rsidRPr="000833A9" w:rsidRDefault="005C6E0D" w:rsidP="005C6E0D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проц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17488" w14:textId="1D554F89" w:rsidR="005C6E0D" w:rsidRPr="000833A9" w:rsidRDefault="005C6E0D" w:rsidP="005C6E0D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040AD" w14:textId="6CD8FDAE" w:rsidR="005C6E0D" w:rsidRPr="000833A9" w:rsidRDefault="005C6E0D" w:rsidP="005C6E0D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E05D3" w14:textId="5B88DDEB" w:rsidR="005C6E0D" w:rsidRPr="000833A9" w:rsidRDefault="005C6E0D" w:rsidP="005C6E0D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510F" w14:textId="2CB654D1" w:rsidR="005C6E0D" w:rsidRPr="000833A9" w:rsidRDefault="005C6E0D" w:rsidP="005C6E0D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8B62" w14:textId="69E0A499" w:rsidR="005C6E0D" w:rsidRPr="000833A9" w:rsidRDefault="005C6E0D" w:rsidP="005C6E0D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C0DD6" w14:textId="6A177724" w:rsidR="005C6E0D" w:rsidRPr="000833A9" w:rsidRDefault="005C6E0D" w:rsidP="005C6E0D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9F6A" w14:textId="2142A00F" w:rsidR="005C6E0D" w:rsidRPr="000833A9" w:rsidRDefault="005C6E0D" w:rsidP="005C6E0D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Распоряжение Правительства Российской Федерации от 31.01.2017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 147-р (Для муниципальных услуг «Выдача градостроительного плана земельного 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участка», «Выдача разрешения на строительство объекта капитального строительства»)</w:t>
            </w:r>
          </w:p>
        </w:tc>
      </w:tr>
      <w:tr w:rsidR="00D9705F" w:rsidRPr="000833A9" w14:paraId="60C4CF27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795DF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1.2.5.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D63D5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Доля муниципальных услуг, предоставленных в многофункциональных центрах предоставления государственных и муниципальных услуг, в общем количестве предоставленных услуг 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B915C" w14:textId="06E67B04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проц</w:t>
            </w:r>
            <w:r w:rsidR="00275440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44BF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41362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874B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2495A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4D65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0915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5860E" w14:textId="0B290B2D" w:rsidR="00D9705F" w:rsidRPr="000833A9" w:rsidRDefault="004F0B2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Распоряжение Правительства Российской Федерации от 31.01.2017 </w:t>
            </w:r>
            <w:r w:rsidR="00275440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 147-р (</w:t>
            </w:r>
            <w:r w:rsidR="00275440"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для </w:t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муниципальных услуг «Выдача градостроительного плана земельного участка», «Выдача разрешения на строительство объекта капитального строительства»)</w:t>
            </w:r>
          </w:p>
        </w:tc>
      </w:tr>
      <w:tr w:rsidR="00D9705F" w:rsidRPr="000833A9" w14:paraId="6A5F91E0" w14:textId="77777777" w:rsidTr="0027544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C05F9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1.2.6.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E167E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Объем жилищного строительства в городском округе Среднеуральск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1D57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кв.м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7DDAD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20,888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FF15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22,938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A78FC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25,000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04857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25,000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427EB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25,000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C34F1" w14:textId="77777777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25,000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7E1D6" w14:textId="1BC80464" w:rsidR="00D9705F" w:rsidRPr="000833A9" w:rsidRDefault="00D9705F" w:rsidP="00275440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Соглашение о достижении результатов и показателей муниципального компонента регионального проекта «Жилье (Свердловская область)» </w:t>
            </w:r>
            <w:r w:rsidR="0027544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 xml:space="preserve">от 31.08.2021 </w:t>
            </w:r>
            <w:r w:rsidR="0027544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0833A9">
              <w:rPr>
                <w:rFonts w:ascii="Liberation Serif" w:hAnsi="Liberation Serif" w:cs="Liberation Serif"/>
                <w:sz w:val="24"/>
                <w:szCs w:val="24"/>
              </w:rPr>
              <w:t>№ 716/12-2020</w:t>
            </w:r>
          </w:p>
        </w:tc>
      </w:tr>
    </w:tbl>
    <w:p w14:paraId="6F6C34FC" w14:textId="77777777" w:rsidR="00D9705F" w:rsidRPr="000833A9" w:rsidRDefault="00D9705F" w:rsidP="00275440">
      <w:pPr>
        <w:widowControl w:val="0"/>
        <w:spacing w:after="0" w:line="240" w:lineRule="auto"/>
        <w:contextualSpacing w:val="0"/>
        <w:rPr>
          <w:rFonts w:ascii="Liberation Serif" w:hAnsi="Liberation Serif" w:cs="Liberation Serif"/>
          <w:sz w:val="24"/>
          <w:szCs w:val="24"/>
        </w:rPr>
      </w:pPr>
    </w:p>
    <w:sectPr w:rsidR="00D9705F" w:rsidRPr="000833A9" w:rsidSect="00275440">
      <w:headerReference w:type="default" r:id="rId6"/>
      <w:pgSz w:w="16838" w:h="11906" w:orient="landscape"/>
      <w:pgMar w:top="1418" w:right="1134" w:bottom="1134" w:left="1134" w:header="1020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8F60ED" w14:textId="77777777" w:rsidR="00275440" w:rsidRDefault="00275440" w:rsidP="00275440">
      <w:pPr>
        <w:spacing w:after="0" w:line="240" w:lineRule="auto"/>
      </w:pPr>
      <w:r>
        <w:separator/>
      </w:r>
    </w:p>
  </w:endnote>
  <w:endnote w:type="continuationSeparator" w:id="0">
    <w:p w14:paraId="1CC8F503" w14:textId="77777777" w:rsidR="00275440" w:rsidRDefault="00275440" w:rsidP="00275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AFC4AC" w14:textId="77777777" w:rsidR="00275440" w:rsidRDefault="00275440" w:rsidP="00275440">
      <w:pPr>
        <w:spacing w:after="0" w:line="240" w:lineRule="auto"/>
      </w:pPr>
      <w:r>
        <w:separator/>
      </w:r>
    </w:p>
  </w:footnote>
  <w:footnote w:type="continuationSeparator" w:id="0">
    <w:p w14:paraId="1C079BAF" w14:textId="77777777" w:rsidR="00275440" w:rsidRDefault="00275440" w:rsidP="00275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Liberation Serif" w:hAnsi="Liberation Serif" w:cs="Liberation Serif"/>
        <w:sz w:val="24"/>
        <w:szCs w:val="24"/>
      </w:rPr>
      <w:id w:val="-1013372331"/>
      <w:docPartObj>
        <w:docPartGallery w:val="Page Numbers (Top of Page)"/>
        <w:docPartUnique/>
      </w:docPartObj>
    </w:sdtPr>
    <w:sdtEndPr/>
    <w:sdtContent>
      <w:p w14:paraId="770F8AAE" w14:textId="2DF9C37B" w:rsidR="00275440" w:rsidRPr="00275440" w:rsidRDefault="00275440">
        <w:pPr>
          <w:pStyle w:val="a6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275440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275440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275440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275440">
          <w:rPr>
            <w:rFonts w:ascii="Liberation Serif" w:hAnsi="Liberation Serif" w:cs="Liberation Serif"/>
            <w:sz w:val="24"/>
            <w:szCs w:val="24"/>
          </w:rPr>
          <w:t>2</w:t>
        </w:r>
        <w:r w:rsidRPr="00275440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17BCE6AC" w14:textId="77777777" w:rsidR="00275440" w:rsidRPr="00275440" w:rsidRDefault="00275440">
    <w:pPr>
      <w:pStyle w:val="a6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5F"/>
    <w:rsid w:val="000833A9"/>
    <w:rsid w:val="00275440"/>
    <w:rsid w:val="004F0B2F"/>
    <w:rsid w:val="00525EAC"/>
    <w:rsid w:val="005C6E0D"/>
    <w:rsid w:val="0063278C"/>
    <w:rsid w:val="006B5CC7"/>
    <w:rsid w:val="007311A5"/>
    <w:rsid w:val="009B57FD"/>
    <w:rsid w:val="009F1D9A"/>
    <w:rsid w:val="00D9705F"/>
    <w:rsid w:val="00DA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C0139"/>
  <w15:chartTrackingRefBased/>
  <w15:docId w15:val="{95462BD4-5F6E-459A-8A2E-78530A74E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705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525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75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5440"/>
    <w:rPr>
      <w:rFonts w:ascii="Times New Roman" w:hAnsi="Times New Roman" w:cs="Times New Roman"/>
      <w:sz w:val="2"/>
    </w:rPr>
  </w:style>
  <w:style w:type="paragraph" w:styleId="a8">
    <w:name w:val="footer"/>
    <w:basedOn w:val="a"/>
    <w:link w:val="a9"/>
    <w:uiPriority w:val="99"/>
    <w:unhideWhenUsed/>
    <w:rsid w:val="00275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5440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89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2022-11-22T07:43:00Z</cp:lastPrinted>
  <dcterms:created xsi:type="dcterms:W3CDTF">2022-11-22T07:39:00Z</dcterms:created>
  <dcterms:modified xsi:type="dcterms:W3CDTF">2022-12-19T05:11:00Z</dcterms:modified>
</cp:coreProperties>
</file>